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DA" w:rsidRPr="00AC7E67" w:rsidRDefault="00617BDA" w:rsidP="00617BDA">
      <w:pPr>
        <w:pStyle w:val="a3"/>
        <w:rPr>
          <w:spacing w:val="20"/>
          <w:sz w:val="40"/>
          <w:szCs w:val="12"/>
          <w:lang w:val="en-US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-110490</wp:posOffset>
            </wp:positionV>
            <wp:extent cx="430615" cy="5334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9" cy="5377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CB">
        <w:rPr>
          <w:spacing w:val="20"/>
          <w:sz w:val="40"/>
          <w:szCs w:val="12"/>
        </w:rPr>
        <w:t xml:space="preserve">  </w:t>
      </w:r>
      <w:r w:rsidR="00AC7E67" w:rsidRPr="00AC7E67">
        <w:rPr>
          <w:spacing w:val="20"/>
          <w:sz w:val="40"/>
          <w:szCs w:val="12"/>
        </w:rPr>
        <w:t xml:space="preserve"> </w:t>
      </w:r>
      <w:r w:rsidR="00AC7E67">
        <w:rPr>
          <w:spacing w:val="20"/>
          <w:sz w:val="40"/>
          <w:szCs w:val="12"/>
          <w:lang w:val="en-US"/>
        </w:rPr>
        <w:t xml:space="preserve">                                              </w:t>
      </w:r>
      <w:bookmarkStart w:id="0" w:name="_GoBack"/>
      <w:bookmarkEnd w:id="0"/>
      <w:r w:rsidR="00AC7E67">
        <w:rPr>
          <w:spacing w:val="20"/>
          <w:sz w:val="40"/>
          <w:szCs w:val="12"/>
          <w:lang w:val="en-US"/>
        </w:rPr>
        <w:t xml:space="preserve">  Проект</w:t>
      </w:r>
    </w:p>
    <w:p w:rsidR="00617BDA" w:rsidRDefault="00617BDA" w:rsidP="00617BDA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</w:p>
    <w:p w:rsidR="00617BDA" w:rsidRDefault="00617BDA" w:rsidP="00617BDA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>Администрация</w:t>
      </w:r>
      <w:r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617BDA" w:rsidRDefault="00617BDA" w:rsidP="00617BDA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 xml:space="preserve"> «Светогорское городское поселение»</w:t>
      </w:r>
      <w:r>
        <w:rPr>
          <w:i w:val="0"/>
          <w:spacing w:val="0"/>
          <w:sz w:val="28"/>
          <w:szCs w:val="28"/>
        </w:rPr>
        <w:br/>
        <w:t>Выборгского района Ленинградской области</w:t>
      </w:r>
    </w:p>
    <w:p w:rsidR="00617BDA" w:rsidRDefault="00617BDA" w:rsidP="00617BDA">
      <w:pPr>
        <w:pStyle w:val="a7"/>
        <w:spacing w:before="2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5667"/>
        <w:gridCol w:w="1738"/>
      </w:tblGrid>
      <w:tr w:rsidR="00617BDA" w:rsidTr="00FD1783">
        <w:tc>
          <w:tcPr>
            <w:tcW w:w="283" w:type="dxa"/>
          </w:tcPr>
          <w:p w:rsidR="00617BDA" w:rsidRDefault="00617BDA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7BDA" w:rsidRDefault="00617BDA" w:rsidP="00DC6205">
            <w:pPr>
              <w:snapToGrid w:val="0"/>
            </w:pPr>
          </w:p>
        </w:tc>
        <w:tc>
          <w:tcPr>
            <w:tcW w:w="5667" w:type="dxa"/>
            <w:hideMark/>
          </w:tcPr>
          <w:p w:rsidR="00617BDA" w:rsidRDefault="00617BDA">
            <w:pPr>
              <w:snapToGri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7BDA" w:rsidRDefault="00617BDA" w:rsidP="00FD1783">
            <w:pPr>
              <w:snapToGrid w:val="0"/>
              <w:ind w:right="746"/>
            </w:pPr>
          </w:p>
        </w:tc>
      </w:tr>
      <w:tr w:rsidR="00617BDA" w:rsidTr="00FD1783">
        <w:tc>
          <w:tcPr>
            <w:tcW w:w="9106" w:type="dxa"/>
            <w:gridSpan w:val="4"/>
          </w:tcPr>
          <w:p w:rsidR="00617BDA" w:rsidRDefault="00617BDA">
            <w:pPr>
              <w:snapToGrid w:val="0"/>
              <w:rPr>
                <w:sz w:val="20"/>
              </w:rPr>
            </w:pPr>
          </w:p>
        </w:tc>
      </w:tr>
    </w:tbl>
    <w:p w:rsidR="00770E3F" w:rsidRDefault="00770E3F" w:rsidP="00770E3F">
      <w:pPr>
        <w:pStyle w:val="a9"/>
        <w:tabs>
          <w:tab w:val="left" w:pos="993"/>
        </w:tabs>
        <w:ind w:firstLine="709"/>
        <w:jc w:val="center"/>
        <w:rPr>
          <w:szCs w:val="24"/>
        </w:rPr>
      </w:pPr>
    </w:p>
    <w:p w:rsidR="00770E3F" w:rsidRDefault="00770E3F" w:rsidP="00541F24">
      <w:pPr>
        <w:pStyle w:val="a9"/>
        <w:tabs>
          <w:tab w:val="left" w:pos="993"/>
        </w:tabs>
        <w:jc w:val="center"/>
        <w:rPr>
          <w:szCs w:val="24"/>
        </w:rPr>
      </w:pPr>
      <w:bookmarkStart w:id="1" w:name="OLE_LINK26"/>
      <w:bookmarkStart w:id="2" w:name="OLE_LINK27"/>
      <w:bookmarkStart w:id="3" w:name="OLE_LINK28"/>
      <w:r>
        <w:rPr>
          <w:b/>
          <w:sz w:val="22"/>
          <w:szCs w:val="22"/>
        </w:rPr>
        <w:t xml:space="preserve">О выделении специальных мест на территории </w:t>
      </w:r>
      <w:r>
        <w:rPr>
          <w:b/>
          <w:sz w:val="22"/>
          <w:szCs w:val="22"/>
        </w:rPr>
        <w:br/>
        <w:t>МО "</w:t>
      </w:r>
      <w:r w:rsidRPr="005069FF">
        <w:rPr>
          <w:b/>
          <w:sz w:val="22"/>
          <w:szCs w:val="22"/>
        </w:rPr>
        <w:t xml:space="preserve">Светогорское городское поселение"  </w:t>
      </w:r>
      <w:r w:rsidRPr="005069FF">
        <w:rPr>
          <w:b/>
          <w:sz w:val="22"/>
          <w:szCs w:val="22"/>
        </w:rPr>
        <w:br/>
        <w:t>для размещения предвыборных печатных</w:t>
      </w:r>
      <w:r>
        <w:rPr>
          <w:b/>
          <w:sz w:val="22"/>
          <w:szCs w:val="22"/>
        </w:rPr>
        <w:t xml:space="preserve"> агитационных материалов</w:t>
      </w:r>
    </w:p>
    <w:bookmarkEnd w:id="1"/>
    <w:bookmarkEnd w:id="2"/>
    <w:bookmarkEnd w:id="3"/>
    <w:p w:rsidR="005964D1" w:rsidRDefault="005964D1" w:rsidP="00E415CE">
      <w:pPr>
        <w:pStyle w:val="a9"/>
        <w:tabs>
          <w:tab w:val="left" w:pos="993"/>
        </w:tabs>
        <w:ind w:firstLine="709"/>
        <w:jc w:val="both"/>
        <w:rPr>
          <w:lang w:eastAsia="zh-CN"/>
        </w:rPr>
      </w:pPr>
    </w:p>
    <w:p w:rsidR="005964D1" w:rsidRDefault="005964D1" w:rsidP="00E415CE">
      <w:pPr>
        <w:pStyle w:val="a9"/>
        <w:tabs>
          <w:tab w:val="left" w:pos="993"/>
        </w:tabs>
        <w:ind w:firstLine="709"/>
        <w:jc w:val="both"/>
        <w:rPr>
          <w:lang w:eastAsia="zh-CN"/>
        </w:rPr>
      </w:pPr>
    </w:p>
    <w:p w:rsidR="00F12D6B" w:rsidRDefault="005964D1" w:rsidP="00E415CE">
      <w:pPr>
        <w:pStyle w:val="a9"/>
        <w:tabs>
          <w:tab w:val="left" w:pos="993"/>
        </w:tabs>
        <w:ind w:firstLine="709"/>
        <w:jc w:val="both"/>
        <w:rPr>
          <w:szCs w:val="24"/>
        </w:rPr>
      </w:pPr>
      <w:r w:rsidRPr="005834AD">
        <w:rPr>
          <w:lang w:eastAsia="zh-CN"/>
        </w:rPr>
        <w:t>В соответствии с пунктом 4 статьи 49, пунктами 7, 8, 10 статьи 54 Федерального закона от 12 июня 2002 года №</w:t>
      </w:r>
      <w:r>
        <w:rPr>
          <w:lang w:eastAsia="zh-CN"/>
        </w:rPr>
        <w:t xml:space="preserve"> </w:t>
      </w:r>
      <w:r w:rsidRPr="005834AD">
        <w:rPr>
          <w:lang w:eastAsia="zh-CN"/>
        </w:rPr>
        <w:t xml:space="preserve">67-ФЗ «Об основных гарантиях избирательных прав и права на участие в референдуме граждан Российской Федерации», с </w:t>
      </w:r>
      <w:r>
        <w:rPr>
          <w:lang w:eastAsia="zh-CN"/>
        </w:rPr>
        <w:t>частью</w:t>
      </w:r>
      <w:r w:rsidRPr="005834AD">
        <w:rPr>
          <w:lang w:eastAsia="zh-CN"/>
        </w:rPr>
        <w:t xml:space="preserve"> 4 статьи </w:t>
      </w:r>
      <w:r>
        <w:rPr>
          <w:lang w:eastAsia="zh-CN"/>
        </w:rPr>
        <w:t xml:space="preserve">36 </w:t>
      </w:r>
      <w:r>
        <w:t>областного закона Ленинградской области от 15 марта 2012 года № 20-оз «</w:t>
      </w:r>
      <w:r w:rsidRPr="0080083D">
        <w:t xml:space="preserve">О </w:t>
      </w:r>
      <w:r>
        <w:t>м</w:t>
      </w:r>
      <w:r w:rsidRPr="0080083D">
        <w:t xml:space="preserve">униципальных </w:t>
      </w:r>
      <w:r>
        <w:t>в</w:t>
      </w:r>
      <w:r w:rsidRPr="0080083D">
        <w:t xml:space="preserve">ыборах </w:t>
      </w:r>
      <w:r>
        <w:t>в</w:t>
      </w:r>
      <w:r w:rsidRPr="0080083D">
        <w:t xml:space="preserve"> Ленинградской </w:t>
      </w:r>
      <w:r>
        <w:t>о</w:t>
      </w:r>
      <w:r w:rsidRPr="0080083D">
        <w:t>бласти</w:t>
      </w:r>
      <w:r>
        <w:t>», с учётом предложений территориальной избирательной комиссии Выборгского муниципального района с полномочиями избирательных комиссий муниципальных образований городских и сельских поселений Выборгского района Ленинградской области</w:t>
      </w:r>
      <w:r w:rsidR="000C5FAC">
        <w:rPr>
          <w:szCs w:val="24"/>
        </w:rPr>
        <w:t xml:space="preserve">, </w:t>
      </w:r>
      <w:r w:rsidR="00F12D6B">
        <w:rPr>
          <w:szCs w:val="24"/>
        </w:rPr>
        <w:t>администрация МО «Светогорское городское поселение»</w:t>
      </w:r>
    </w:p>
    <w:p w:rsidR="00E415CE" w:rsidRDefault="00E415CE" w:rsidP="003D1CEE">
      <w:pPr>
        <w:pStyle w:val="a9"/>
        <w:tabs>
          <w:tab w:val="left" w:pos="993"/>
        </w:tabs>
        <w:ind w:firstLine="709"/>
        <w:jc w:val="both"/>
        <w:rPr>
          <w:szCs w:val="24"/>
        </w:rPr>
      </w:pPr>
    </w:p>
    <w:p w:rsidR="00F12D6B" w:rsidRDefault="00F12D6B" w:rsidP="00F12D6B">
      <w:pPr>
        <w:tabs>
          <w:tab w:val="left" w:pos="851"/>
          <w:tab w:val="left" w:pos="993"/>
        </w:tabs>
        <w:ind w:firstLine="709"/>
        <w:jc w:val="both"/>
        <w:rPr>
          <w:sz w:val="16"/>
          <w:szCs w:val="16"/>
        </w:rPr>
      </w:pPr>
    </w:p>
    <w:p w:rsidR="00F12D6B" w:rsidRPr="00307346" w:rsidRDefault="00F12D6B" w:rsidP="00F12D6B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eastAsia="Bitstream Vera Sans" w:hAnsi="Times New Roman" w:cs="Times New Roman"/>
          <w:b/>
          <w:iCs/>
          <w:kern w:val="2"/>
          <w:sz w:val="24"/>
          <w:szCs w:val="24"/>
          <w:lang w:eastAsia="hi-IN" w:bidi="hi-IN"/>
        </w:rPr>
      </w:pPr>
      <w:r w:rsidRPr="00307346">
        <w:rPr>
          <w:rFonts w:ascii="Times New Roman" w:eastAsia="Bitstream Vera Sans" w:hAnsi="Times New Roman" w:cs="Times New Roman"/>
          <w:b/>
          <w:iCs/>
          <w:kern w:val="2"/>
          <w:sz w:val="24"/>
          <w:szCs w:val="24"/>
          <w:lang w:eastAsia="hi-IN" w:bidi="hi-IN"/>
        </w:rPr>
        <w:t>П О С Т А Н О В Л Я Е Т:</w:t>
      </w:r>
    </w:p>
    <w:p w:rsidR="00F12D6B" w:rsidRDefault="00F12D6B" w:rsidP="00F12D6B">
      <w:pPr>
        <w:pStyle w:val="a5"/>
        <w:tabs>
          <w:tab w:val="left" w:pos="567"/>
          <w:tab w:val="left" w:pos="709"/>
          <w:tab w:val="left" w:pos="851"/>
          <w:tab w:val="left" w:pos="993"/>
        </w:tabs>
        <w:jc w:val="center"/>
      </w:pPr>
    </w:p>
    <w:p w:rsidR="00BF48CC" w:rsidRDefault="00F12D6B" w:rsidP="00BF48CC">
      <w:pPr>
        <w:numPr>
          <w:ilvl w:val="0"/>
          <w:numId w:val="1"/>
        </w:numPr>
        <w:tabs>
          <w:tab w:val="num" w:pos="426"/>
          <w:tab w:val="left" w:pos="993"/>
        </w:tabs>
        <w:ind w:left="0" w:firstLine="709"/>
        <w:jc w:val="both"/>
        <w:rPr>
          <w:szCs w:val="24"/>
        </w:rPr>
      </w:pPr>
      <w:r w:rsidRPr="00E415CE">
        <w:rPr>
          <w:szCs w:val="24"/>
        </w:rPr>
        <w:t xml:space="preserve">Выделить специальные места на территории МО "Светогорское городское поселение" </w:t>
      </w:r>
      <w:r w:rsidR="008934B9">
        <w:rPr>
          <w:szCs w:val="24"/>
        </w:rPr>
        <w:t xml:space="preserve">для размещения предвыборных печатных агитационных материалов </w:t>
      </w:r>
      <w:r w:rsidR="005964D1" w:rsidRPr="0080083D">
        <w:rPr>
          <w:szCs w:val="21"/>
          <w:lang w:eastAsia="zh-CN"/>
        </w:rPr>
        <w:t xml:space="preserve">зарегистрированных кандидатов на выборах депутатов </w:t>
      </w:r>
      <w:r w:rsidR="005964D1">
        <w:rPr>
          <w:szCs w:val="21"/>
          <w:lang w:eastAsia="zh-CN"/>
        </w:rPr>
        <w:t xml:space="preserve">совета депутатов муниципального образования </w:t>
      </w:r>
      <w:r w:rsidR="005964D1" w:rsidRPr="005964D1">
        <w:rPr>
          <w:szCs w:val="21"/>
          <w:lang w:eastAsia="zh-CN"/>
        </w:rPr>
        <w:t xml:space="preserve"> </w:t>
      </w:r>
      <w:r w:rsidR="005964D1">
        <w:rPr>
          <w:szCs w:val="21"/>
          <w:lang w:eastAsia="zh-CN"/>
        </w:rPr>
        <w:t>«</w:t>
      </w:r>
      <w:r w:rsidR="005964D1" w:rsidRPr="005964D1">
        <w:rPr>
          <w:szCs w:val="21"/>
          <w:lang w:eastAsia="zh-CN"/>
        </w:rPr>
        <w:t>Светогорское городское поселение</w:t>
      </w:r>
      <w:r w:rsidR="005964D1">
        <w:rPr>
          <w:szCs w:val="21"/>
          <w:lang w:eastAsia="zh-CN"/>
        </w:rPr>
        <w:t>» Выборгского района Ленинградской области</w:t>
      </w:r>
      <w:r w:rsidR="005964D1" w:rsidRPr="005834AD">
        <w:rPr>
          <w:szCs w:val="21"/>
          <w:lang w:eastAsia="zh-CN"/>
        </w:rPr>
        <w:t xml:space="preserve"> </w:t>
      </w:r>
      <w:r w:rsidR="005964D1" w:rsidRPr="005964D1">
        <w:rPr>
          <w:szCs w:val="21"/>
          <w:lang w:eastAsia="zh-CN"/>
        </w:rPr>
        <w:t>четвертого</w:t>
      </w:r>
      <w:r w:rsidR="005964D1">
        <w:rPr>
          <w:szCs w:val="21"/>
          <w:lang w:eastAsia="zh-CN"/>
        </w:rPr>
        <w:t xml:space="preserve"> созыва, </w:t>
      </w:r>
      <w:r w:rsidR="005964D1" w:rsidRPr="00391357">
        <w:rPr>
          <w:szCs w:val="21"/>
          <w:lang w:eastAsia="zh-CN"/>
        </w:rPr>
        <w:t xml:space="preserve">назначенных на 8 сентября 2024 года </w:t>
      </w:r>
      <w:r w:rsidR="005069FF" w:rsidRPr="00B77A2E">
        <w:rPr>
          <w:szCs w:val="24"/>
        </w:rPr>
        <w:t>(приложение).</w:t>
      </w:r>
    </w:p>
    <w:p w:rsidR="00BF48CC" w:rsidRDefault="005069FF" w:rsidP="00BF48CC">
      <w:pPr>
        <w:numPr>
          <w:ilvl w:val="0"/>
          <w:numId w:val="1"/>
        </w:numPr>
        <w:tabs>
          <w:tab w:val="num" w:pos="426"/>
          <w:tab w:val="left" w:pos="993"/>
        </w:tabs>
        <w:ind w:left="0" w:firstLine="709"/>
        <w:jc w:val="both"/>
        <w:rPr>
          <w:szCs w:val="24"/>
        </w:rPr>
      </w:pPr>
      <w:r w:rsidRPr="00BF48CC">
        <w:rPr>
          <w:szCs w:val="28"/>
        </w:rPr>
        <w:t xml:space="preserve">Опубликовать настоящее Постановление </w:t>
      </w:r>
      <w:r w:rsidRPr="00BF48CC">
        <w:rPr>
          <w:snapToGrid w:val="0"/>
          <w:szCs w:val="28"/>
        </w:rPr>
        <w:t xml:space="preserve">в газете «Вуокса», в сетевом издании </w:t>
      </w:r>
      <w:r w:rsidRPr="005069FF"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BF48CC">
        <w:rPr>
          <w:color w:val="0000FF"/>
          <w:szCs w:val="28"/>
          <w:u w:val="single"/>
        </w:rPr>
        <w:t>npavrlo.ru</w:t>
      </w:r>
      <w:r w:rsidRPr="005069FF">
        <w:t xml:space="preserve">) и разместить </w:t>
      </w:r>
      <w:r w:rsidRPr="00BF48CC">
        <w:rPr>
          <w:szCs w:val="28"/>
        </w:rPr>
        <w:t>на официальном сайте МО "Светогорское городское поселение" (</w:t>
      </w:r>
      <w:hyperlink r:id="rId6" w:history="1">
        <w:r w:rsidRPr="00BF48CC">
          <w:rPr>
            <w:color w:val="0000FF"/>
            <w:szCs w:val="28"/>
            <w:u w:val="single"/>
          </w:rPr>
          <w:t>mo-svetogorsk.ru</w:t>
        </w:r>
      </w:hyperlink>
    </w:p>
    <w:p w:rsidR="00F12D6B" w:rsidRPr="00BF48CC" w:rsidRDefault="00F12D6B" w:rsidP="00BF48CC">
      <w:pPr>
        <w:numPr>
          <w:ilvl w:val="0"/>
          <w:numId w:val="1"/>
        </w:numPr>
        <w:tabs>
          <w:tab w:val="num" w:pos="426"/>
          <w:tab w:val="left" w:pos="993"/>
        </w:tabs>
        <w:ind w:left="0" w:firstLine="709"/>
        <w:jc w:val="both"/>
        <w:rPr>
          <w:szCs w:val="24"/>
        </w:rPr>
      </w:pPr>
      <w:r w:rsidRPr="00BF48CC">
        <w:rPr>
          <w:szCs w:val="24"/>
        </w:rPr>
        <w:t>Контроль за исполнением настоящего  постановления оставляю за собой.</w:t>
      </w:r>
    </w:p>
    <w:p w:rsidR="00F12D6B" w:rsidRDefault="00F12D6B" w:rsidP="00F12D6B">
      <w:pPr>
        <w:pStyle w:val="a5"/>
        <w:tabs>
          <w:tab w:val="num" w:pos="0"/>
          <w:tab w:val="num" w:pos="426"/>
          <w:tab w:val="left" w:pos="567"/>
          <w:tab w:val="left" w:pos="851"/>
          <w:tab w:val="left" w:pos="1260"/>
        </w:tabs>
        <w:spacing w:after="0"/>
        <w:rPr>
          <w:szCs w:val="24"/>
        </w:rPr>
      </w:pPr>
    </w:p>
    <w:p w:rsidR="00F12D6B" w:rsidRPr="005069FF" w:rsidRDefault="00F12D6B" w:rsidP="00F12D6B">
      <w:pPr>
        <w:pStyle w:val="a5"/>
        <w:tabs>
          <w:tab w:val="num" w:pos="426"/>
        </w:tabs>
        <w:ind w:right="29"/>
      </w:pPr>
    </w:p>
    <w:p w:rsidR="00F12D6B" w:rsidRDefault="005C658D" w:rsidP="00F12D6B">
      <w:pPr>
        <w:pStyle w:val="a3"/>
        <w:tabs>
          <w:tab w:val="left" w:pos="708"/>
        </w:tabs>
        <w:spacing w:before="120"/>
        <w:jc w:val="both"/>
        <w:rPr>
          <w:sz w:val="24"/>
        </w:rPr>
      </w:pPr>
      <w:r>
        <w:rPr>
          <w:sz w:val="24"/>
        </w:rPr>
        <w:t>Г</w:t>
      </w:r>
      <w:r w:rsidR="00F12D6B">
        <w:rPr>
          <w:sz w:val="24"/>
        </w:rPr>
        <w:t>лав</w:t>
      </w:r>
      <w:r>
        <w:rPr>
          <w:sz w:val="24"/>
        </w:rPr>
        <w:t>а</w:t>
      </w:r>
      <w:r w:rsidR="00F12D6B">
        <w:rPr>
          <w:sz w:val="24"/>
        </w:rPr>
        <w:t xml:space="preserve"> администрации                                                                                               </w:t>
      </w:r>
      <w:r w:rsidR="008934B9">
        <w:rPr>
          <w:sz w:val="24"/>
        </w:rPr>
        <w:t>Е.Е. Цой</w:t>
      </w:r>
    </w:p>
    <w:p w:rsidR="00F12D6B" w:rsidRDefault="00F12D6B" w:rsidP="00F12D6B">
      <w:pPr>
        <w:pStyle w:val="ConsPlusNormal0"/>
        <w:widowControl/>
        <w:ind w:left="5103" w:firstLine="0"/>
        <w:jc w:val="center"/>
        <w:rPr>
          <w:rFonts w:ascii="Times New Roman" w:hAnsi="Times New Roman" w:cs="Times New Roman"/>
        </w:rPr>
      </w:pPr>
    </w:p>
    <w:p w:rsidR="00991F13" w:rsidRDefault="00991F13" w:rsidP="00E415CE">
      <w:pPr>
        <w:pStyle w:val="a5"/>
        <w:tabs>
          <w:tab w:val="left" w:pos="567"/>
          <w:tab w:val="left" w:pos="709"/>
          <w:tab w:val="left" w:pos="851"/>
        </w:tabs>
        <w:ind w:firstLine="0"/>
        <w:rPr>
          <w:rFonts w:cs="Academy"/>
          <w:sz w:val="20"/>
        </w:rPr>
      </w:pPr>
    </w:p>
    <w:p w:rsidR="00E415CE" w:rsidRDefault="00E415CE" w:rsidP="00E415CE">
      <w:pPr>
        <w:pStyle w:val="a5"/>
        <w:tabs>
          <w:tab w:val="left" w:pos="567"/>
          <w:tab w:val="left" w:pos="709"/>
          <w:tab w:val="left" w:pos="851"/>
        </w:tabs>
        <w:ind w:firstLine="0"/>
        <w:rPr>
          <w:rFonts w:cs="Academy"/>
          <w:sz w:val="20"/>
        </w:rPr>
      </w:pPr>
      <w:r>
        <w:rPr>
          <w:rFonts w:cs="Academy"/>
          <w:sz w:val="20"/>
        </w:rPr>
        <w:t>Исполнитель: Конева Т.В.</w:t>
      </w:r>
    </w:p>
    <w:p w:rsidR="00E415CE" w:rsidRPr="00E415CE" w:rsidRDefault="00E415CE" w:rsidP="00E415CE">
      <w:pPr>
        <w:tabs>
          <w:tab w:val="num" w:pos="-180"/>
        </w:tabs>
        <w:jc w:val="both"/>
        <w:rPr>
          <w:rFonts w:cs="Academy"/>
          <w:sz w:val="20"/>
          <w:lang w:val="x-none" w:eastAsia="x-none"/>
        </w:rPr>
      </w:pPr>
      <w:r w:rsidRPr="00E415CE">
        <w:rPr>
          <w:rFonts w:cs="Academy"/>
          <w:sz w:val="20"/>
          <w:lang w:val="x-none" w:eastAsia="x-none"/>
        </w:rPr>
        <w:t>Согласовано</w:t>
      </w:r>
      <w:r w:rsidRPr="00E415CE">
        <w:rPr>
          <w:rFonts w:cs="Academy"/>
          <w:sz w:val="20"/>
          <w:lang w:val="x-none" w:eastAsia="x-none"/>
        </w:rPr>
        <w:tab/>
      </w:r>
      <w:r w:rsidR="000C5FAC">
        <w:rPr>
          <w:rFonts w:cs="Academy"/>
          <w:sz w:val="20"/>
          <w:lang w:eastAsia="x-none"/>
        </w:rPr>
        <w:t>Пугачева Е.М.</w:t>
      </w:r>
      <w:r w:rsidRPr="00E415CE">
        <w:rPr>
          <w:rFonts w:cs="Academy"/>
          <w:sz w:val="20"/>
          <w:lang w:val="x-none" w:eastAsia="x-none"/>
        </w:rPr>
        <w:tab/>
      </w:r>
    </w:p>
    <w:p w:rsidR="008934B9" w:rsidRPr="00301DD5" w:rsidRDefault="00E415CE" w:rsidP="008934B9">
      <w:pPr>
        <w:pStyle w:val="ConsPlusNormal0"/>
        <w:widowControl/>
        <w:ind w:left="-142" w:firstLine="142"/>
        <w:rPr>
          <w:rFonts w:ascii="Times New Roman" w:eastAsia="Times New Roman" w:hAnsi="Times New Roman" w:cs="Academy"/>
          <w:sz w:val="20"/>
          <w:szCs w:val="20"/>
          <w:lang w:eastAsia="x-none"/>
        </w:rPr>
      </w:pPr>
      <w:r w:rsidRPr="00E415CE">
        <w:rPr>
          <w:rFonts w:ascii="Times New Roman" w:eastAsia="Times New Roman" w:hAnsi="Times New Roman" w:cs="Academy"/>
          <w:sz w:val="20"/>
          <w:szCs w:val="20"/>
          <w:lang w:val="x-none" w:eastAsia="x-none"/>
        </w:rPr>
        <w:t xml:space="preserve">Разослано: дело, 100 ОП, </w:t>
      </w:r>
      <w:r w:rsidR="00301DD5" w:rsidRPr="00E415CE">
        <w:rPr>
          <w:rFonts w:ascii="Times New Roman" w:eastAsia="Times New Roman" w:hAnsi="Times New Roman" w:cs="Academy"/>
          <w:sz w:val="20"/>
          <w:szCs w:val="20"/>
          <w:lang w:val="x-none" w:eastAsia="x-none"/>
        </w:rPr>
        <w:t>ТИК, адм. МО «ВР»</w:t>
      </w:r>
      <w:r w:rsidR="00301DD5" w:rsidRPr="00301DD5">
        <w:rPr>
          <w:rFonts w:ascii="Times New Roman" w:eastAsia="Times New Roman" w:hAnsi="Times New Roman" w:cs="Academy"/>
          <w:sz w:val="20"/>
          <w:szCs w:val="20"/>
          <w:lang w:eastAsia="x-none"/>
        </w:rPr>
        <w:t xml:space="preserve">, </w:t>
      </w:r>
      <w:r w:rsidRPr="00E415CE">
        <w:rPr>
          <w:rFonts w:ascii="Times New Roman" w:eastAsia="Times New Roman" w:hAnsi="Times New Roman" w:cs="Academy"/>
          <w:sz w:val="20"/>
          <w:szCs w:val="20"/>
          <w:lang w:val="x-none" w:eastAsia="x-none"/>
        </w:rPr>
        <w:t>ПЦ «Вуокса»,</w:t>
      </w:r>
      <w:r w:rsidR="005069FF">
        <w:rPr>
          <w:rFonts w:ascii="Times New Roman" w:eastAsia="Times New Roman" w:hAnsi="Times New Roman" w:cs="Academy"/>
          <w:sz w:val="20"/>
          <w:szCs w:val="20"/>
          <w:lang w:eastAsia="x-none"/>
        </w:rPr>
        <w:t xml:space="preserve"> Официальный вестник, </w:t>
      </w:r>
      <w:r w:rsidRPr="00E415CE">
        <w:rPr>
          <w:rFonts w:ascii="Times New Roman" w:eastAsia="Times New Roman" w:hAnsi="Times New Roman" w:cs="Academy"/>
          <w:sz w:val="20"/>
          <w:szCs w:val="20"/>
          <w:lang w:val="x-none" w:eastAsia="x-none"/>
        </w:rPr>
        <w:t xml:space="preserve"> сайт, </w:t>
      </w:r>
      <w:r w:rsidR="00301DD5" w:rsidRPr="00301DD5">
        <w:rPr>
          <w:rFonts w:ascii="Times New Roman" w:eastAsia="Times New Roman" w:hAnsi="Times New Roman" w:cs="Academy"/>
          <w:sz w:val="20"/>
          <w:szCs w:val="20"/>
          <w:lang w:eastAsia="x-none"/>
        </w:rPr>
        <w:t>Регистр МНПА</w:t>
      </w:r>
    </w:p>
    <w:p w:rsidR="00F12D6B" w:rsidRDefault="00F12D6B" w:rsidP="008934B9">
      <w:pPr>
        <w:pStyle w:val="ConsPlusNormal0"/>
        <w:widowControl/>
        <w:ind w:left="-142"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br/>
        <w:t xml:space="preserve"> к постановлению администрации</w:t>
      </w:r>
    </w:p>
    <w:p w:rsidR="00F12D6B" w:rsidRDefault="00F12D6B" w:rsidP="00F12D6B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center"/>
        <w:rPr>
          <w:sz w:val="20"/>
        </w:rPr>
      </w:pPr>
      <w:r>
        <w:rPr>
          <w:sz w:val="20"/>
        </w:rPr>
        <w:t xml:space="preserve">МО "Светогорское городское поселение" </w:t>
      </w:r>
    </w:p>
    <w:p w:rsidR="00F12D6B" w:rsidRDefault="00372514" w:rsidP="006F699E">
      <w:pPr>
        <w:tabs>
          <w:tab w:val="num" w:pos="-180"/>
          <w:tab w:val="left" w:pos="567"/>
          <w:tab w:val="left" w:pos="709"/>
          <w:tab w:val="left" w:pos="851"/>
        </w:tabs>
        <w:ind w:right="-142" w:firstLine="5387"/>
        <w:jc w:val="right"/>
        <w:rPr>
          <w:sz w:val="20"/>
        </w:rPr>
      </w:pPr>
      <w:r w:rsidRPr="00372514">
        <w:rPr>
          <w:sz w:val="20"/>
        </w:rPr>
        <w:t>о</w:t>
      </w:r>
      <w:r w:rsidR="00991F13">
        <w:rPr>
          <w:sz w:val="20"/>
        </w:rPr>
        <w:t xml:space="preserve">т </w:t>
      </w:r>
      <w:r w:rsidR="005964D1" w:rsidRPr="00301DD5">
        <w:rPr>
          <w:sz w:val="20"/>
        </w:rPr>
        <w:t>_______</w:t>
      </w:r>
      <w:r w:rsidR="006874ED" w:rsidRPr="00372514">
        <w:rPr>
          <w:sz w:val="20"/>
        </w:rPr>
        <w:t xml:space="preserve"> </w:t>
      </w:r>
      <w:r w:rsidR="00503885" w:rsidRPr="00372514">
        <w:rPr>
          <w:sz w:val="20"/>
        </w:rPr>
        <w:t>20</w:t>
      </w:r>
      <w:r w:rsidR="005069FF" w:rsidRPr="00372514">
        <w:rPr>
          <w:sz w:val="20"/>
        </w:rPr>
        <w:t>2</w:t>
      </w:r>
      <w:r w:rsidR="00991F13">
        <w:rPr>
          <w:sz w:val="20"/>
        </w:rPr>
        <w:t>4</w:t>
      </w:r>
      <w:r w:rsidR="004E2C5F" w:rsidRPr="00372514">
        <w:rPr>
          <w:sz w:val="20"/>
        </w:rPr>
        <w:t xml:space="preserve"> года №</w:t>
      </w:r>
    </w:p>
    <w:p w:rsidR="00F12D6B" w:rsidRDefault="00F12D6B" w:rsidP="00F12D6B">
      <w:pPr>
        <w:spacing w:before="720" w:after="120"/>
        <w:jc w:val="center"/>
        <w:rPr>
          <w:b/>
          <w:spacing w:val="148"/>
          <w:szCs w:val="24"/>
        </w:rPr>
      </w:pPr>
      <w:r>
        <w:rPr>
          <w:b/>
          <w:spacing w:val="148"/>
          <w:szCs w:val="24"/>
        </w:rPr>
        <w:t>СПИСОК</w:t>
      </w:r>
    </w:p>
    <w:p w:rsidR="00BD4B73" w:rsidRDefault="008575DB" w:rsidP="00BD4B73">
      <w:pPr>
        <w:tabs>
          <w:tab w:val="left" w:pos="-180"/>
        </w:tabs>
        <w:jc w:val="center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</w:rPr>
        <w:t>специальн</w:t>
      </w:r>
      <w:r w:rsidR="00E415CE">
        <w:rPr>
          <w:b/>
          <w:sz w:val="22"/>
          <w:szCs w:val="22"/>
        </w:rPr>
        <w:t xml:space="preserve">ых мест </w:t>
      </w:r>
      <w:r w:rsidR="00B77A2E" w:rsidRPr="00B603A5">
        <w:rPr>
          <w:b/>
          <w:sz w:val="22"/>
          <w:szCs w:val="22"/>
          <w:lang w:val="x-none" w:eastAsia="x-none"/>
        </w:rPr>
        <w:t>на территории МО "Светогорское городское поселение</w:t>
      </w:r>
      <w:r w:rsidR="00F44A07" w:rsidRPr="00B603A5">
        <w:rPr>
          <w:b/>
          <w:sz w:val="22"/>
          <w:szCs w:val="22"/>
          <w:lang w:val="x-none" w:eastAsia="x-none"/>
        </w:rPr>
        <w:t>"</w:t>
      </w:r>
      <w:r w:rsidR="00B77A2E" w:rsidRPr="008934B9">
        <w:rPr>
          <w:b/>
          <w:sz w:val="22"/>
          <w:szCs w:val="22"/>
          <w:lang w:val="x-none" w:eastAsia="x-none"/>
        </w:rPr>
        <w:t xml:space="preserve"> </w:t>
      </w:r>
      <w:r w:rsidR="00E415CE" w:rsidRPr="008934B9">
        <w:rPr>
          <w:b/>
          <w:sz w:val="22"/>
          <w:szCs w:val="22"/>
          <w:lang w:val="x-none" w:eastAsia="x-none"/>
        </w:rPr>
        <w:t xml:space="preserve">для размещения </w:t>
      </w:r>
      <w:r w:rsidR="008934B9" w:rsidRPr="00BD4B73">
        <w:rPr>
          <w:b/>
          <w:sz w:val="22"/>
          <w:szCs w:val="22"/>
          <w:lang w:eastAsia="x-none"/>
        </w:rPr>
        <w:t xml:space="preserve">предвыборных печатных агитационных материалов </w:t>
      </w:r>
      <w:r w:rsidR="00306769" w:rsidRPr="00306769">
        <w:rPr>
          <w:b/>
          <w:sz w:val="22"/>
          <w:szCs w:val="22"/>
          <w:lang w:eastAsia="x-none"/>
        </w:rPr>
        <w:t xml:space="preserve">зарегистрированных </w:t>
      </w:r>
      <w:r w:rsidR="00BD4B73" w:rsidRPr="00BD4B73">
        <w:rPr>
          <w:b/>
          <w:sz w:val="22"/>
          <w:szCs w:val="22"/>
          <w:lang w:eastAsia="x-none"/>
        </w:rPr>
        <w:t xml:space="preserve">кандидатов </w:t>
      </w:r>
      <w:r w:rsidR="00BD4B73">
        <w:rPr>
          <w:b/>
          <w:sz w:val="22"/>
          <w:szCs w:val="22"/>
          <w:lang w:eastAsia="x-none"/>
        </w:rPr>
        <w:br/>
      </w:r>
      <w:r w:rsidR="00BD4B73" w:rsidRPr="00BD4B73">
        <w:rPr>
          <w:b/>
          <w:sz w:val="22"/>
          <w:szCs w:val="22"/>
          <w:lang w:eastAsia="x-none"/>
        </w:rPr>
        <w:t>на выборах депутатов совета депутатов муниципального образования  «Светогорское городское поселение» Выборгского района Ленинградской области четвертого созыва, назначенных на 8 сентября 2024 года</w:t>
      </w:r>
    </w:p>
    <w:p w:rsidR="008575DB" w:rsidRPr="00BD4B73" w:rsidRDefault="008575DB" w:rsidP="005069FF">
      <w:pPr>
        <w:pStyle w:val="a5"/>
        <w:tabs>
          <w:tab w:val="left" w:pos="567"/>
          <w:tab w:val="left" w:pos="709"/>
          <w:tab w:val="left" w:pos="851"/>
        </w:tabs>
        <w:spacing w:after="100" w:afterAutospacing="1"/>
        <w:ind w:firstLine="0"/>
        <w:jc w:val="center"/>
        <w:rPr>
          <w:b/>
          <w:sz w:val="22"/>
          <w:szCs w:val="22"/>
          <w:lang w:val="ru-RU"/>
        </w:rPr>
      </w:pPr>
    </w:p>
    <w:tbl>
      <w:tblPr>
        <w:tblStyle w:val="af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8934B9" w:rsidRPr="008934B9" w:rsidTr="00BD4B73">
        <w:tc>
          <w:tcPr>
            <w:tcW w:w="1413" w:type="dxa"/>
          </w:tcPr>
          <w:p w:rsidR="008934B9" w:rsidRPr="008934B9" w:rsidRDefault="008934B9" w:rsidP="00E248C3">
            <w:pPr>
              <w:spacing w:before="240" w:after="120"/>
              <w:jc w:val="center"/>
              <w:rPr>
                <w:b/>
                <w:szCs w:val="24"/>
              </w:rPr>
            </w:pPr>
            <w:r w:rsidRPr="008934B9">
              <w:rPr>
                <w:b/>
                <w:szCs w:val="24"/>
              </w:rPr>
              <w:t>№ УИК</w:t>
            </w:r>
          </w:p>
        </w:tc>
        <w:tc>
          <w:tcPr>
            <w:tcW w:w="7796" w:type="dxa"/>
          </w:tcPr>
          <w:p w:rsidR="008934B9" w:rsidRPr="008934B9" w:rsidRDefault="008934B9" w:rsidP="00E248C3">
            <w:pPr>
              <w:ind w:left="-108" w:right="-108"/>
              <w:jc w:val="center"/>
              <w:rPr>
                <w:b/>
                <w:szCs w:val="24"/>
              </w:rPr>
            </w:pPr>
            <w:r w:rsidRPr="008934B9">
              <w:rPr>
                <w:b/>
                <w:szCs w:val="24"/>
              </w:rPr>
              <w:t>Адрес местонахождения</w:t>
            </w:r>
          </w:p>
          <w:p w:rsidR="008934B9" w:rsidRPr="008934B9" w:rsidRDefault="008934B9" w:rsidP="00E248C3">
            <w:pPr>
              <w:ind w:left="600"/>
              <w:jc w:val="both"/>
              <w:rPr>
                <w:szCs w:val="24"/>
              </w:rPr>
            </w:pPr>
            <w:r w:rsidRPr="008934B9">
              <w:rPr>
                <w:b/>
                <w:szCs w:val="24"/>
              </w:rPr>
              <w:t>специального места для размещения предвыборных печатных агитационных материалов зарегистрированных кандидатов, избирательных объединений</w:t>
            </w:r>
          </w:p>
        </w:tc>
      </w:tr>
      <w:tr w:rsidR="00991F13" w:rsidRPr="008934B9" w:rsidTr="00BD4B73">
        <w:tc>
          <w:tcPr>
            <w:tcW w:w="1413" w:type="dxa"/>
          </w:tcPr>
          <w:p w:rsidR="00991F13" w:rsidRPr="008934B9" w:rsidRDefault="00991F13" w:rsidP="00991F13">
            <w:pPr>
              <w:spacing w:before="240" w:after="120"/>
              <w:jc w:val="center"/>
              <w:rPr>
                <w:szCs w:val="24"/>
              </w:rPr>
            </w:pPr>
            <w:r w:rsidRPr="008934B9">
              <w:rPr>
                <w:szCs w:val="24"/>
              </w:rPr>
              <w:t>283</w:t>
            </w:r>
          </w:p>
        </w:tc>
        <w:tc>
          <w:tcPr>
            <w:tcW w:w="7796" w:type="dxa"/>
          </w:tcPr>
          <w:p w:rsidR="00991F13" w:rsidRPr="00DA6DDB" w:rsidRDefault="00991F13" w:rsidP="00991F13">
            <w:pPr>
              <w:ind w:left="176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DA6DD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Ленинградская область, Выборгский район, город Светогорск, улица Пограничная, (у остановочного пункта)</w:t>
            </w:r>
          </w:p>
          <w:p w:rsidR="00991F13" w:rsidRPr="00DA6DDB" w:rsidRDefault="00991F13" w:rsidP="00991F13">
            <w:pPr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991F13" w:rsidRPr="008934B9" w:rsidTr="00BD4B73">
        <w:tc>
          <w:tcPr>
            <w:tcW w:w="1413" w:type="dxa"/>
          </w:tcPr>
          <w:p w:rsidR="00991F13" w:rsidRPr="008934B9" w:rsidRDefault="00991F13" w:rsidP="00991F13">
            <w:pPr>
              <w:spacing w:before="240" w:after="120"/>
              <w:jc w:val="center"/>
              <w:rPr>
                <w:szCs w:val="24"/>
              </w:rPr>
            </w:pPr>
            <w:r w:rsidRPr="008934B9">
              <w:rPr>
                <w:szCs w:val="24"/>
              </w:rPr>
              <w:t>284</w:t>
            </w:r>
          </w:p>
        </w:tc>
        <w:tc>
          <w:tcPr>
            <w:tcW w:w="7796" w:type="dxa"/>
          </w:tcPr>
          <w:p w:rsidR="00991F13" w:rsidRPr="00DA6DDB" w:rsidRDefault="00991F13" w:rsidP="00991F13">
            <w:pPr>
              <w:ind w:left="176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DA6DD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Ленинградская область, Выборгский район, город Светогорск, пересечение улиц Спортивная и Гарькавого</w:t>
            </w:r>
          </w:p>
          <w:p w:rsidR="00991F13" w:rsidRPr="00DA6DDB" w:rsidRDefault="00991F13" w:rsidP="00991F13">
            <w:pPr>
              <w:ind w:left="176" w:right="-127"/>
              <w:jc w:val="both"/>
              <w:rPr>
                <w:sz w:val="28"/>
                <w:szCs w:val="28"/>
              </w:rPr>
            </w:pPr>
            <w:r w:rsidRPr="00DA6DD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(у главного входа на городской стадион МБУ «Культурно-спортивный комплекс г. Светогорска»)</w:t>
            </w:r>
          </w:p>
        </w:tc>
      </w:tr>
      <w:tr w:rsidR="00991F13" w:rsidRPr="008934B9" w:rsidTr="00BD4B73">
        <w:tc>
          <w:tcPr>
            <w:tcW w:w="1413" w:type="dxa"/>
          </w:tcPr>
          <w:p w:rsidR="00991F13" w:rsidRPr="008934B9" w:rsidRDefault="00991F13" w:rsidP="00991F13">
            <w:pPr>
              <w:spacing w:before="240" w:after="120"/>
              <w:jc w:val="center"/>
              <w:rPr>
                <w:szCs w:val="24"/>
              </w:rPr>
            </w:pPr>
            <w:r w:rsidRPr="008934B9">
              <w:rPr>
                <w:szCs w:val="24"/>
              </w:rPr>
              <w:t>285</w:t>
            </w:r>
          </w:p>
        </w:tc>
        <w:tc>
          <w:tcPr>
            <w:tcW w:w="7796" w:type="dxa"/>
          </w:tcPr>
          <w:p w:rsidR="00991F13" w:rsidRPr="00DA6DDB" w:rsidRDefault="00991F13" w:rsidP="00991F13">
            <w:pPr>
              <w:ind w:left="176" w:right="-127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DA6DDB">
              <w:rPr>
                <w:sz w:val="28"/>
                <w:szCs w:val="28"/>
              </w:rPr>
              <w:t xml:space="preserve">Ленинградская область, Выборгский район, город Светогорск, </w:t>
            </w:r>
            <w:r w:rsidRPr="00DA6DD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улица Лесная, д. 11а </w:t>
            </w:r>
          </w:p>
          <w:p w:rsidR="00991F13" w:rsidRPr="00DA6DDB" w:rsidRDefault="00991F13" w:rsidP="00991F13">
            <w:pPr>
              <w:ind w:left="176"/>
              <w:jc w:val="both"/>
              <w:rPr>
                <w:sz w:val="28"/>
                <w:szCs w:val="28"/>
              </w:rPr>
            </w:pPr>
            <w:r w:rsidRPr="00DA6DD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(на фасаде здания универсама</w:t>
            </w:r>
            <w:r w:rsidR="00BD4B73" w:rsidRPr="00BD4B7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,</w:t>
            </w:r>
            <w:r w:rsidRPr="00DA6DD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«Магнит» ЗАО «Тандер»)</w:t>
            </w:r>
          </w:p>
        </w:tc>
      </w:tr>
      <w:tr w:rsidR="00991F13" w:rsidRPr="008934B9" w:rsidTr="00BD4B73">
        <w:tc>
          <w:tcPr>
            <w:tcW w:w="1413" w:type="dxa"/>
          </w:tcPr>
          <w:p w:rsidR="00991F13" w:rsidRPr="008934B9" w:rsidRDefault="00991F13" w:rsidP="00991F13">
            <w:pPr>
              <w:spacing w:before="240" w:after="120"/>
              <w:jc w:val="center"/>
              <w:rPr>
                <w:szCs w:val="24"/>
              </w:rPr>
            </w:pPr>
            <w:r w:rsidRPr="008934B9">
              <w:rPr>
                <w:szCs w:val="24"/>
              </w:rPr>
              <w:t>286</w:t>
            </w:r>
          </w:p>
        </w:tc>
        <w:tc>
          <w:tcPr>
            <w:tcW w:w="7796" w:type="dxa"/>
          </w:tcPr>
          <w:p w:rsidR="00991F13" w:rsidRPr="00991F13" w:rsidRDefault="00991F13" w:rsidP="00991F13">
            <w:pPr>
              <w:ind w:left="176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1F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Ленинградская область, Выборгский район, город Светогорск, </w:t>
            </w:r>
            <w:r w:rsidRPr="00DC43B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пересечение улиц Гарькавого и Лесная, (у входа в Дом спорта)</w:t>
            </w:r>
          </w:p>
        </w:tc>
      </w:tr>
      <w:tr w:rsidR="00991F13" w:rsidRPr="008934B9" w:rsidTr="00BD4B73">
        <w:tc>
          <w:tcPr>
            <w:tcW w:w="1413" w:type="dxa"/>
          </w:tcPr>
          <w:p w:rsidR="00991F13" w:rsidRPr="008934B9" w:rsidRDefault="00991F13" w:rsidP="00991F13">
            <w:pPr>
              <w:spacing w:before="240" w:after="120"/>
              <w:jc w:val="center"/>
              <w:rPr>
                <w:szCs w:val="24"/>
              </w:rPr>
            </w:pPr>
            <w:r w:rsidRPr="008934B9">
              <w:rPr>
                <w:szCs w:val="24"/>
              </w:rPr>
              <w:t>287</w:t>
            </w:r>
          </w:p>
        </w:tc>
        <w:tc>
          <w:tcPr>
            <w:tcW w:w="7796" w:type="dxa"/>
          </w:tcPr>
          <w:p w:rsidR="00991F13" w:rsidRPr="00991F13" w:rsidRDefault="00991F13" w:rsidP="00991F13">
            <w:pPr>
              <w:ind w:left="176" w:right="-127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1F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Ленинградская область, Выборгский район, город Светогорск, улица Красноармейская, 18а/3 (на фасаде магазина «Дом мебели»)</w:t>
            </w:r>
          </w:p>
        </w:tc>
      </w:tr>
      <w:tr w:rsidR="00991F13" w:rsidRPr="008934B9" w:rsidTr="00BD4B73">
        <w:tc>
          <w:tcPr>
            <w:tcW w:w="1413" w:type="dxa"/>
          </w:tcPr>
          <w:p w:rsidR="00991F13" w:rsidRPr="008934B9" w:rsidRDefault="00991F13" w:rsidP="00991F13">
            <w:pPr>
              <w:spacing w:before="240" w:after="120"/>
              <w:jc w:val="center"/>
              <w:rPr>
                <w:szCs w:val="24"/>
              </w:rPr>
            </w:pPr>
            <w:r w:rsidRPr="008934B9">
              <w:rPr>
                <w:szCs w:val="24"/>
              </w:rPr>
              <w:t>288</w:t>
            </w:r>
          </w:p>
        </w:tc>
        <w:tc>
          <w:tcPr>
            <w:tcW w:w="7796" w:type="dxa"/>
          </w:tcPr>
          <w:p w:rsidR="00991F13" w:rsidRDefault="00991F13" w:rsidP="00991F13">
            <w:pPr>
              <w:ind w:left="176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DA6DD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Ленинградская область, Выборгский район, гп. Лесогорский, </w:t>
            </w:r>
            <w:r w:rsidRPr="00991F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ул. Труда, 7б, (на фасаде магазина «Дикси») </w:t>
            </w:r>
          </w:p>
          <w:p w:rsidR="00991F13" w:rsidRPr="00991F13" w:rsidRDefault="00991F13" w:rsidP="00991F13">
            <w:pPr>
              <w:ind w:left="176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1F13" w:rsidRPr="008934B9" w:rsidTr="00BD4B73">
        <w:tc>
          <w:tcPr>
            <w:tcW w:w="1413" w:type="dxa"/>
          </w:tcPr>
          <w:p w:rsidR="00991F13" w:rsidRPr="008934B9" w:rsidRDefault="00991F13" w:rsidP="00991F13">
            <w:pPr>
              <w:spacing w:before="240" w:after="120"/>
              <w:jc w:val="center"/>
              <w:rPr>
                <w:szCs w:val="24"/>
              </w:rPr>
            </w:pPr>
            <w:r w:rsidRPr="008934B9">
              <w:rPr>
                <w:szCs w:val="24"/>
              </w:rPr>
              <w:t>289</w:t>
            </w:r>
          </w:p>
        </w:tc>
        <w:tc>
          <w:tcPr>
            <w:tcW w:w="7796" w:type="dxa"/>
          </w:tcPr>
          <w:p w:rsidR="00991F13" w:rsidRPr="00991F13" w:rsidRDefault="00991F13" w:rsidP="00991F13">
            <w:pPr>
              <w:ind w:left="176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1F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1.Ленинградская область, Выборгский район,  г.п.Лесогорский, </w:t>
            </w:r>
            <w:bookmarkStart w:id="4" w:name="RANGE!D17"/>
            <w:r w:rsidRPr="00991F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улица Ленинградская, д. 18А (на фасаде магазина «Продукты»)</w:t>
            </w:r>
            <w:bookmarkEnd w:id="4"/>
          </w:p>
          <w:p w:rsidR="00991F13" w:rsidRPr="00991F13" w:rsidRDefault="00991F13" w:rsidP="00991F13">
            <w:pPr>
              <w:ind w:left="176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1F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2. Ленинградская область, Выборгский район, пос. Правдино, (на фасаде </w:t>
            </w:r>
            <w:r w:rsidRPr="00DA6DD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жилого дома №12)</w:t>
            </w:r>
          </w:p>
        </w:tc>
      </w:tr>
      <w:tr w:rsidR="00991F13" w:rsidRPr="008934B9" w:rsidTr="00BD4B73">
        <w:tc>
          <w:tcPr>
            <w:tcW w:w="1413" w:type="dxa"/>
          </w:tcPr>
          <w:p w:rsidR="00991F13" w:rsidRPr="008934B9" w:rsidRDefault="00991F13" w:rsidP="00991F13">
            <w:pPr>
              <w:spacing w:before="240" w:after="120"/>
              <w:jc w:val="center"/>
              <w:rPr>
                <w:szCs w:val="24"/>
              </w:rPr>
            </w:pPr>
            <w:r w:rsidRPr="008934B9">
              <w:rPr>
                <w:szCs w:val="24"/>
              </w:rPr>
              <w:t>290</w:t>
            </w:r>
          </w:p>
        </w:tc>
        <w:tc>
          <w:tcPr>
            <w:tcW w:w="7796" w:type="dxa"/>
          </w:tcPr>
          <w:p w:rsidR="00991F13" w:rsidRPr="00991F13" w:rsidRDefault="00991F13" w:rsidP="00991F13">
            <w:pPr>
              <w:ind w:left="176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1F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Ленинградская область, Выборгский район, дер. Лосево, (ул. Новая, у остановочного пункта)</w:t>
            </w:r>
          </w:p>
        </w:tc>
      </w:tr>
    </w:tbl>
    <w:p w:rsidR="00605355" w:rsidRPr="008934B9" w:rsidRDefault="00605355" w:rsidP="00605355">
      <w:pPr>
        <w:ind w:firstLine="900"/>
        <w:jc w:val="center"/>
        <w:rPr>
          <w:b/>
          <w:szCs w:val="24"/>
        </w:rPr>
      </w:pPr>
    </w:p>
    <w:sectPr w:rsidR="00605355" w:rsidRPr="008934B9" w:rsidSect="00FD17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B03D3"/>
    <w:multiLevelType w:val="multilevel"/>
    <w:tmpl w:val="BCDA7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" w15:restartNumberingAfterBreak="0">
    <w:nsid w:val="42AD2EAA"/>
    <w:multiLevelType w:val="hybridMultilevel"/>
    <w:tmpl w:val="CE1E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C5D6E"/>
    <w:multiLevelType w:val="hybridMultilevel"/>
    <w:tmpl w:val="43A812C0"/>
    <w:lvl w:ilvl="0" w:tplc="E46ED38E">
      <w:start w:val="3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7CECD2F2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780D60F2"/>
    <w:multiLevelType w:val="hybridMultilevel"/>
    <w:tmpl w:val="9AE85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BD5407"/>
    <w:multiLevelType w:val="hybridMultilevel"/>
    <w:tmpl w:val="9AE85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29"/>
    <w:rsid w:val="00016A1D"/>
    <w:rsid w:val="000413A4"/>
    <w:rsid w:val="00083487"/>
    <w:rsid w:val="000C5FAC"/>
    <w:rsid w:val="000D16F9"/>
    <w:rsid w:val="000E18D0"/>
    <w:rsid w:val="00181163"/>
    <w:rsid w:val="001976F5"/>
    <w:rsid w:val="002F7739"/>
    <w:rsid w:val="00301DD5"/>
    <w:rsid w:val="00306769"/>
    <w:rsid w:val="00307346"/>
    <w:rsid w:val="00362BAA"/>
    <w:rsid w:val="00372514"/>
    <w:rsid w:val="0037608C"/>
    <w:rsid w:val="003D1CEE"/>
    <w:rsid w:val="00445F7E"/>
    <w:rsid w:val="004E2C5F"/>
    <w:rsid w:val="004F4EA4"/>
    <w:rsid w:val="00503885"/>
    <w:rsid w:val="005069FF"/>
    <w:rsid w:val="00541F24"/>
    <w:rsid w:val="0056398B"/>
    <w:rsid w:val="005964D1"/>
    <w:rsid w:val="005C658D"/>
    <w:rsid w:val="005F5BD0"/>
    <w:rsid w:val="00604825"/>
    <w:rsid w:val="00605355"/>
    <w:rsid w:val="00617BDA"/>
    <w:rsid w:val="006874ED"/>
    <w:rsid w:val="006B7342"/>
    <w:rsid w:val="006E5EC5"/>
    <w:rsid w:val="006F699E"/>
    <w:rsid w:val="00705F8A"/>
    <w:rsid w:val="00770E3F"/>
    <w:rsid w:val="00794DC8"/>
    <w:rsid w:val="00797B55"/>
    <w:rsid w:val="007B4784"/>
    <w:rsid w:val="007C7EA7"/>
    <w:rsid w:val="008421ED"/>
    <w:rsid w:val="008575DB"/>
    <w:rsid w:val="008934B9"/>
    <w:rsid w:val="0089783B"/>
    <w:rsid w:val="008A2D22"/>
    <w:rsid w:val="0090010C"/>
    <w:rsid w:val="00991F13"/>
    <w:rsid w:val="009F4063"/>
    <w:rsid w:val="00A52E76"/>
    <w:rsid w:val="00AA2609"/>
    <w:rsid w:val="00AB675B"/>
    <w:rsid w:val="00AC7E67"/>
    <w:rsid w:val="00B05BCB"/>
    <w:rsid w:val="00B603A5"/>
    <w:rsid w:val="00B77A2E"/>
    <w:rsid w:val="00BA07F5"/>
    <w:rsid w:val="00BD4B73"/>
    <w:rsid w:val="00BF236B"/>
    <w:rsid w:val="00BF48CC"/>
    <w:rsid w:val="00C75C78"/>
    <w:rsid w:val="00C84452"/>
    <w:rsid w:val="00DC6205"/>
    <w:rsid w:val="00E0491E"/>
    <w:rsid w:val="00E415CE"/>
    <w:rsid w:val="00E90632"/>
    <w:rsid w:val="00EE06AE"/>
    <w:rsid w:val="00F04629"/>
    <w:rsid w:val="00F12D6B"/>
    <w:rsid w:val="00F44A07"/>
    <w:rsid w:val="00F616C6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E318"/>
  <w15:docId w15:val="{43523DD1-3F11-4021-8E22-4173367D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17BDA"/>
    <w:pPr>
      <w:keepLines/>
      <w:tabs>
        <w:tab w:val="center" w:pos="7200"/>
        <w:tab w:val="right" w:pos="14400"/>
      </w:tabs>
      <w:jc w:val="center"/>
    </w:pPr>
    <w:rPr>
      <w:sz w:val="16"/>
    </w:rPr>
  </w:style>
  <w:style w:type="character" w:customStyle="1" w:styleId="a4">
    <w:name w:val="Нижний колонтитул Знак"/>
    <w:basedOn w:val="a0"/>
    <w:link w:val="a3"/>
    <w:semiHidden/>
    <w:rsid w:val="00617BDA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Body Text"/>
    <w:basedOn w:val="a"/>
    <w:link w:val="a6"/>
    <w:unhideWhenUsed/>
    <w:rsid w:val="00617BDA"/>
    <w:pPr>
      <w:spacing w:after="120"/>
      <w:ind w:firstLine="709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617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Subtitle"/>
    <w:basedOn w:val="a"/>
    <w:next w:val="a5"/>
    <w:link w:val="a8"/>
    <w:qFormat/>
    <w:rsid w:val="00617BDA"/>
    <w:pPr>
      <w:spacing w:after="60"/>
      <w:jc w:val="center"/>
    </w:pPr>
    <w:rPr>
      <w:b/>
      <w:smallCaps/>
      <w:spacing w:val="60"/>
      <w:sz w:val="52"/>
    </w:rPr>
  </w:style>
  <w:style w:type="character" w:customStyle="1" w:styleId="a8">
    <w:name w:val="Подзаголовок Знак"/>
    <w:basedOn w:val="a0"/>
    <w:link w:val="a7"/>
    <w:rsid w:val="00617BDA"/>
    <w:rPr>
      <w:rFonts w:ascii="Times New Roman" w:eastAsia="Times New Roman" w:hAnsi="Times New Roman" w:cs="Times New Roman"/>
      <w:b/>
      <w:smallCaps/>
      <w:spacing w:val="60"/>
      <w:sz w:val="52"/>
      <w:szCs w:val="20"/>
    </w:rPr>
  </w:style>
  <w:style w:type="paragraph" w:styleId="a9">
    <w:name w:val="No Spacing"/>
    <w:qFormat/>
    <w:rsid w:val="00617B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WW-">
    <w:name w:val="WW-Заголовок"/>
    <w:basedOn w:val="a"/>
    <w:next w:val="a7"/>
    <w:rsid w:val="00617BDA"/>
    <w:pPr>
      <w:widowControl w:val="0"/>
      <w:pBdr>
        <w:bottom w:val="single" w:sz="18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2"/>
      <w:sz w:val="48"/>
      <w:szCs w:val="24"/>
      <w:lang w:eastAsia="hi-IN" w:bidi="hi-IN"/>
    </w:rPr>
  </w:style>
  <w:style w:type="character" w:customStyle="1" w:styleId="ConsPlusNormal">
    <w:name w:val="ConsPlusNormal Знак"/>
    <w:link w:val="ConsPlusNormal0"/>
    <w:locked/>
    <w:rsid w:val="00617BDA"/>
    <w:rPr>
      <w:rFonts w:ascii="Arial" w:hAnsi="Arial" w:cs="Arial"/>
    </w:rPr>
  </w:style>
  <w:style w:type="paragraph" w:customStyle="1" w:styleId="ConsPlusNormal0">
    <w:name w:val="ConsPlusNormal"/>
    <w:link w:val="ConsPlusNormal"/>
    <w:rsid w:val="00617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B05B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5BCB"/>
    <w:rPr>
      <w:rFonts w:ascii="Segoe UI" w:eastAsia="Times New Roman" w:hAnsi="Segoe UI" w:cs="Segoe UI"/>
      <w:sz w:val="18"/>
      <w:szCs w:val="18"/>
    </w:rPr>
  </w:style>
  <w:style w:type="character" w:styleId="ac">
    <w:name w:val="footnote reference"/>
    <w:semiHidden/>
    <w:rsid w:val="004E2C5F"/>
    <w:rPr>
      <w:vertAlign w:val="superscript"/>
    </w:rPr>
  </w:style>
  <w:style w:type="paragraph" w:styleId="ad">
    <w:name w:val="List Paragraph"/>
    <w:basedOn w:val="a"/>
    <w:uiPriority w:val="34"/>
    <w:qFormat/>
    <w:rsid w:val="00541F2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541F24"/>
    <w:rPr>
      <w:color w:val="0563C1" w:themeColor="hyperlink"/>
      <w:u w:val="single"/>
    </w:rPr>
  </w:style>
  <w:style w:type="character" w:customStyle="1" w:styleId="14">
    <w:name w:val="Основной текст (14)_"/>
    <w:link w:val="140"/>
    <w:locked/>
    <w:rsid w:val="008421ED"/>
    <w:rPr>
      <w:b/>
      <w:bCs/>
      <w:sz w:val="114"/>
      <w:szCs w:val="1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421ED"/>
    <w:pPr>
      <w:widowControl w:val="0"/>
      <w:shd w:val="clear" w:color="auto" w:fill="FFFFFF"/>
      <w:spacing w:before="480" w:after="480" w:line="0" w:lineRule="atLeast"/>
      <w:jc w:val="center"/>
    </w:pPr>
    <w:rPr>
      <w:rFonts w:asciiTheme="minorHAnsi" w:eastAsiaTheme="minorHAnsi" w:hAnsiTheme="minorHAnsi" w:cstheme="minorBidi"/>
      <w:b/>
      <w:bCs/>
      <w:sz w:val="114"/>
      <w:szCs w:val="114"/>
    </w:rPr>
  </w:style>
  <w:style w:type="table" w:styleId="af">
    <w:name w:val="Table Grid"/>
    <w:basedOn w:val="a1"/>
    <w:uiPriority w:val="39"/>
    <w:rsid w:val="0085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50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Татьяна В. Конева</cp:lastModifiedBy>
  <cp:revision>16</cp:revision>
  <cp:lastPrinted>2018-02-07T06:35:00Z</cp:lastPrinted>
  <dcterms:created xsi:type="dcterms:W3CDTF">2024-02-05T06:22:00Z</dcterms:created>
  <dcterms:modified xsi:type="dcterms:W3CDTF">2024-07-17T21:44:00Z</dcterms:modified>
</cp:coreProperties>
</file>